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2435C"/>
          <w:sz w:val="44"/>
        </w:rPr>
        <w:t>{{CompanyName}}</w:t>
      </w:r>
    </w:p>
    <w:p>
      <w:r>
        <w:rPr>
          <w:b w:val="0"/>
          <w:color w:val="64748B"/>
          <w:sz w:val="18"/>
        </w:rPr>
        <w:t>{{CompanyAddress}}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44"/>
        </w:rPr>
        <w:t>QUOTE</w:t>
      </w:r>
    </w:p>
    <w:p>
      <w:r>
        <w:rPr>
          <w:b w:val="0"/>
          <w:color w:val="0F172A"/>
          <w:sz w:val="21"/>
        </w:rPr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596"/>
        <w:gridCol w:w="4052"/>
      </w:tblGrid>
      <w:tr>
        <w:tc>
          <w:tcPr>
            <w:tcW w:type="dxa" w:w="5596"/>
          </w:tcPr>
          <w:p>
            <w:r/>
            <w:r>
              <w:rPr>
                <w:b/>
                <w:color w:val="64748B"/>
                <w:sz w:val="16"/>
              </w:rPr>
              <w:t>PREPARED FOR</w:t>
            </w:r>
          </w:p>
          <w:p>
            <w:r>
              <w:rPr>
                <w:b/>
              </w:rPr>
              <w:t>{{ClientName}}</w:t>
            </w:r>
          </w:p>
          <w:p>
            <w:r>
              <w:t>{{ClientCompany}}</w:t>
            </w:r>
          </w:p>
          <w:p>
            <w:r>
              <w:rPr>
                <w:color w:val="64748B"/>
                <w:sz w:val="19"/>
              </w:rPr>
              <w:t>{{ClientAddress}}</w:t>
            </w:r>
          </w:p>
        </w:tc>
        <w:tc>
          <w:tcPr>
            <w:tcW w:type="dxa" w:w="4052"/>
          </w:tcPr>
          <w:p>
            <w:pPr>
              <w:jc w:val="right"/>
            </w:pPr>
            <w:r/>
            <w:r>
              <w:rPr>
                <w:b/>
                <w:sz w:val="19"/>
              </w:rPr>
              <w:t xml:space="preserve">Quote #: </w:t>
            </w:r>
            <w:r>
              <w:rPr>
                <w:sz w:val="19"/>
              </w:rPr>
              <w:t>{{QuoteNumber}}</w:t>
            </w:r>
          </w:p>
          <w:p>
            <w:pPr>
              <w:jc w:val="right"/>
            </w:pPr>
            <w:r>
              <w:rPr>
                <w:b/>
                <w:sz w:val="19"/>
              </w:rPr>
              <w:t xml:space="preserve">Date: </w:t>
            </w:r>
            <w:r>
              <w:rPr>
                <w:sz w:val="19"/>
              </w:rPr>
              <w:t>{{QuoteDate}}</w:t>
            </w:r>
          </w:p>
          <w:p>
            <w:pPr>
              <w:jc w:val="right"/>
            </w:pPr>
            <w:r>
              <w:rPr>
                <w:b/>
                <w:sz w:val="19"/>
              </w:rPr>
              <w:t xml:space="preserve">Valid until: </w:t>
            </w:r>
            <w:r>
              <w:rPr>
                <w:sz w:val="19"/>
              </w:rPr>
              <w:t>{{ValidUntil}}</w:t>
            </w:r>
          </w:p>
        </w:tc>
      </w:tr>
    </w:tbl>
    <w:p>
      <w:r>
        <w:rPr>
          <w:b w:val="0"/>
          <w:color w:val="0F172A"/>
          <w:sz w:val="21"/>
        </w:rPr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single" w:sz="4" w:space="0" w:color="E5E1DE"/>
          <w:left w:val="single" w:sz="4" w:space="0" w:color="E5E1DE"/>
          <w:bottom w:val="single" w:sz="4" w:space="0" w:color="E5E1DE"/>
          <w:right w:val="single" w:sz="4" w:space="0" w:color="E5E1DE"/>
          <w:insideH w:val="single" w:sz="4" w:space="0" w:color="E5E1DE"/>
          <w:insideV w:val="single" w:sz="4" w:space="0" w:color="E5E1DE"/>
        </w:tblBorders>
      </w:tblPr>
      <w:tblGrid>
        <w:gridCol w:w="3859"/>
        <w:gridCol w:w="1930"/>
        <w:gridCol w:w="1930"/>
        <w:gridCol w:w="1930"/>
      </w:tblGrid>
      <w:tr>
        <w:tc>
          <w:tcPr>
            <w:tcW w:type="dxa" w:w="385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DESCRIPTION</w:t>
            </w:r>
          </w:p>
        </w:tc>
        <w:tc>
          <w:tcPr>
            <w:tcW w:type="dxa" w:w="1930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QTY</w:t>
            </w:r>
          </w:p>
        </w:tc>
        <w:tc>
          <w:tcPr>
            <w:tcW w:type="dxa" w:w="1930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UNIT PRICE</w:t>
            </w:r>
          </w:p>
        </w:tc>
        <w:tc>
          <w:tcPr>
            <w:tcW w:type="dxa" w:w="1930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LINE TOTAL</w:t>
            </w:r>
          </w:p>
        </w:tc>
      </w:tr>
      <w:tr>
        <w:tc>
          <w:tcPr>
            <w:tcW w:type="dxa" w:w="385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{{TableStart:LineItems}}{{Description}}</w:t>
            </w:r>
          </w:p>
        </w:tc>
        <w:tc>
          <w:tcPr>
            <w:tcW w:type="dxa" w:w="1930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{{Qty}}</w:t>
            </w:r>
          </w:p>
        </w:tc>
        <w:tc>
          <w:tcPr>
            <w:tcW w:type="dxa" w:w="1930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{{UnitPrice}}</w:t>
            </w:r>
          </w:p>
        </w:tc>
        <w:tc>
          <w:tcPr>
            <w:tcW w:type="dxa" w:w="1930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{{LineTotal}}{{TableEnd:LineItems}}</w:t>
            </w:r>
          </w:p>
        </w:tc>
      </w:tr>
    </w:tbl>
    <w:p>
      <w:r>
        <w:rPr>
          <w:b w:val="0"/>
          <w:color w:val="0F172A"/>
          <w:sz w:val="21"/>
        </w:rPr>
      </w:r>
    </w:p>
    <w:p>
      <w:pPr>
        <w:jc w:val="right"/>
      </w:pPr>
      <w:r>
        <w:rPr>
          <w:sz w:val="20"/>
        </w:rPr>
        <w:t xml:space="preserve">Subtotal: </w:t>
      </w:r>
      <w:r>
        <w:rPr>
          <w:sz w:val="20"/>
        </w:rPr>
        <w:t>{{Subtotal}}</w:t>
      </w:r>
    </w:p>
    <w:p>
      <w:pPr>
        <w:jc w:val="right"/>
      </w:pPr>
      <w:r>
        <w:rPr>
          <w:sz w:val="20"/>
        </w:rPr>
        <w:t xml:space="preserve">Discount: </w:t>
      </w:r>
      <w:r>
        <w:rPr>
          <w:sz w:val="20"/>
        </w:rPr>
        <w:t>{{Discount}}</w:t>
      </w:r>
    </w:p>
    <w:p>
      <w:pPr>
        <w:jc w:val="right"/>
      </w:pPr>
      <w:r>
        <w:rPr>
          <w:sz w:val="20"/>
        </w:rPr>
        <w:t xml:space="preserve">Tax: </w:t>
      </w:r>
      <w:r>
        <w:rPr>
          <w:sz w:val="20"/>
        </w:rPr>
        <w:t>{{Tax}}</w:t>
      </w:r>
    </w:p>
    <w:p>
      <w:pPr>
        <w:spacing w:before="80"/>
        <w:jc w:val="right"/>
        <w:pBdr>
          <w:top w:val="single" w:sz="8" w:space="4" w:color="auto"/>
        </w:pBdr>
      </w:pPr>
      <w:r>
        <w:rPr>
          <w:b/>
          <w:sz w:val="26"/>
        </w:rPr>
        <w:t xml:space="preserve">Total: </w:t>
      </w:r>
      <w:r>
        <w:rPr>
          <w:b/>
          <w:color w:val="E2435C"/>
          <w:sz w:val="26"/>
        </w:rPr>
        <w:t>{{Total}}</w:t>
      </w:r>
    </w:p>
    <w:p>
      <w:r>
        <w:rPr>
          <w:b w:val="0"/>
          <w:color w:val="0F172A"/>
          <w:sz w:val="21"/>
        </w:rPr>
      </w:r>
    </w:p>
    <w:p>
      <w:pPr>
        <w:spacing w:before="200" w:after="80"/>
      </w:pPr>
      <w:r>
        <w:rPr>
          <w:b/>
          <w:color w:val="E2435C"/>
          <w:sz w:val="26"/>
        </w:rPr>
        <w:t>Notes</w:t>
      </w:r>
    </w:p>
    <w:p>
      <w:r>
        <w:rPr>
          <w:b w:val="0"/>
          <w:color w:val="64748B"/>
          <w:sz w:val="19"/>
        </w:rPr>
        <w:t>{{Notes}}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64748B"/>
          <w:sz w:val="19"/>
        </w:rPr>
        <w:t>Prepared by {{PreparedBy}}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