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2435C"/>
          <w:sz w:val="44"/>
        </w:rPr>
        <w:t>{{BusinessName}}</w:t>
      </w:r>
    </w:p>
    <w:p>
      <w:r>
        <w:rPr>
          <w:b w:val="0"/>
          <w:color w:val="64748B"/>
          <w:sz w:val="18"/>
        </w:rPr>
        <w:t>{{BusinessAddress}}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44"/>
        </w:rPr>
        <w:t>INVOICE</w:t>
      </w:r>
    </w:p>
    <w:p>
      <w:r>
        <w:rPr>
          <w:b w:val="0"/>
          <w:color w:val="0F172A"/>
          <w:sz w:val="21"/>
        </w:rPr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596"/>
        <w:gridCol w:w="4052"/>
      </w:tblGrid>
      <w:tr>
        <w:tc>
          <w:tcPr>
            <w:tcW w:type="dxa" w:w="5596"/>
          </w:tcPr>
          <w:p>
            <w:r/>
            <w:r>
              <w:rPr>
                <w:b/>
                <w:color w:val="64748B"/>
                <w:sz w:val="16"/>
              </w:rPr>
              <w:t>BILL TO</w:t>
            </w:r>
          </w:p>
          <w:p>
            <w:r>
              <w:rPr>
                <w:b/>
              </w:rPr>
              <w:t>{{ClientName}}</w:t>
            </w:r>
          </w:p>
          <w:p>
            <w:r>
              <w:rPr>
                <w:color w:val="64748B"/>
                <w:sz w:val="19"/>
              </w:rPr>
              <w:t>{{ClientAddress}}</w:t>
            </w:r>
          </w:p>
        </w:tc>
        <w:tc>
          <w:tcPr>
            <w:tcW w:type="dxa" w:w="4052"/>
          </w:tcPr>
          <w:p>
            <w:pPr>
              <w:jc w:val="right"/>
            </w:pPr>
            <w:r/>
            <w:r>
              <w:rPr>
                <w:b/>
                <w:sz w:val="19"/>
              </w:rPr>
              <w:t xml:space="preserve">Invoice #: </w:t>
            </w:r>
            <w:r>
              <w:rPr>
                <w:sz w:val="19"/>
              </w:rPr>
              <w:t>{{InvoiceNumber}}</w:t>
            </w:r>
          </w:p>
          <w:p>
            <w:pPr>
              <w:jc w:val="right"/>
            </w:pPr>
            <w:r>
              <w:rPr>
                <w:b/>
                <w:sz w:val="19"/>
              </w:rPr>
              <w:t xml:space="preserve">Issued: </w:t>
            </w:r>
            <w:r>
              <w:rPr>
                <w:sz w:val="19"/>
              </w:rPr>
              <w:t>{{InvoiceDate}}</w:t>
            </w:r>
          </w:p>
          <w:p>
            <w:pPr>
              <w:jc w:val="right"/>
            </w:pPr>
            <w:r>
              <w:rPr>
                <w:b/>
                <w:sz w:val="19"/>
              </w:rPr>
              <w:t xml:space="preserve">Due: </w:t>
            </w:r>
            <w:r>
              <w:rPr>
                <w:sz w:val="19"/>
              </w:rPr>
              <w:t>{{DueDate}}</w:t>
            </w:r>
          </w:p>
        </w:tc>
      </w:tr>
    </w:tbl>
    <w:p>
      <w:r>
        <w:rPr>
          <w:b w:val="0"/>
          <w:color w:val="0F172A"/>
          <w:sz w:val="21"/>
        </w:rPr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1930"/>
        <w:gridCol w:w="1930"/>
        <w:gridCol w:w="1930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DESCRIPTION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HOURS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RATE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LINE TOTAL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{{TableStart:LineItems}}{{Description}}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{{Hours}}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{{Rate}}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{{LineTotal}}{{TableEnd:LineItems}}</w:t>
            </w:r>
          </w:p>
        </w:tc>
      </w:tr>
    </w:tbl>
    <w:p>
      <w:r>
        <w:rPr>
          <w:b w:val="0"/>
          <w:color w:val="0F172A"/>
          <w:sz w:val="21"/>
        </w:rPr>
      </w:r>
    </w:p>
    <w:p>
      <w:pPr>
        <w:jc w:val="right"/>
      </w:pPr>
      <w:r>
        <w:rPr>
          <w:sz w:val="20"/>
        </w:rPr>
        <w:t xml:space="preserve">Subtotal: </w:t>
      </w:r>
      <w:r>
        <w:rPr>
          <w:sz w:val="20"/>
        </w:rPr>
        <w:t>{{Subtotal}}</w:t>
      </w:r>
    </w:p>
    <w:p>
      <w:pPr>
        <w:jc w:val="right"/>
      </w:pPr>
      <w:r>
        <w:rPr>
          <w:sz w:val="20"/>
        </w:rPr>
        <w:t xml:space="preserve">VAT: </w:t>
      </w:r>
      <w:r>
        <w:rPr>
          <w:sz w:val="20"/>
        </w:rPr>
        <w:t>{{VAT}}</w:t>
      </w:r>
    </w:p>
    <w:p>
      <w:pPr>
        <w:spacing w:before="80"/>
        <w:jc w:val="right"/>
        <w:pBdr>
          <w:top w:val="single" w:sz="8" w:space="4" w:color="auto"/>
        </w:pBdr>
      </w:pPr>
      <w:r>
        <w:rPr>
          <w:b/>
          <w:sz w:val="26"/>
        </w:rPr>
        <w:t xml:space="preserve">Total due: </w:t>
      </w:r>
      <w:r>
        <w:rPr>
          <w:b/>
          <w:color w:val="E2435C"/>
          <w:sz w:val="26"/>
        </w:rPr>
        <w:t>{{Total}}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Thank you for your business.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